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18" w:rsidRPr="009D4FC6" w:rsidRDefault="002E7018" w:rsidP="001D33BC">
      <w:pPr>
        <w:shd w:val="clear" w:color="auto" w:fill="FFFFFF"/>
        <w:spacing w:after="0" w:line="240" w:lineRule="auto"/>
        <w:ind w:left="-851" w:righ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b/>
          <w:color w:val="000000" w:themeColor="text1"/>
          <w:kern w:val="36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ИНФОРМИРОВАННОЕ ДОБРОВОЛЬНОЕ СОГЛАСИЕ НА ОТБЕЛИВАНИЕ ЗУБОВ</w:t>
      </w:r>
    </w:p>
    <w:p w:rsidR="001D33BC" w:rsidRPr="009D4FC6" w:rsidRDefault="002E7018" w:rsidP="009D4FC6">
      <w:pPr>
        <w:shd w:val="clear" w:color="auto" w:fill="FFFFFF"/>
        <w:spacing w:after="0" w:line="240" w:lineRule="auto"/>
        <w:ind w:left="-993" w:right="-567"/>
        <w:jc w:val="center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Этот документ свидетельствует о том, что мне, в соответствии со </w:t>
      </w:r>
      <w:proofErr w:type="spellStart"/>
      <w:r w:rsidRPr="009D4FC6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ст.ст</w:t>
      </w:r>
      <w:proofErr w:type="spellEnd"/>
      <w:r w:rsidRPr="009D4FC6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19-23 Федерального закона N 323-ФЗ "Об основах охраны здоровья граждан в Российской Федерации", сообщена вся необходимая информация о предстоящем моем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2E7018" w:rsidRPr="009D4FC6" w:rsidRDefault="007031F5" w:rsidP="001D33BC">
      <w:pPr>
        <w:shd w:val="clear" w:color="auto" w:fill="FFFFFF"/>
        <w:spacing w:after="0" w:line="240" w:lineRule="auto"/>
        <w:ind w:left="-993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Я,</w:t>
      </w:r>
      <w:r w:rsidRPr="009D4FC6">
        <w:rPr>
          <w:rFonts w:ascii="Times New Roman" w:hAnsi="Times New Roman" w:cs="Times New Roman"/>
          <w:noProof/>
        </w:rPr>
        <w:t xml:space="preserve"> </w:t>
      </w:r>
      <w:r w:rsidRPr="009D4FC6">
        <w:rPr>
          <w:rFonts w:ascii="Times New Roman" w:hAnsi="Times New Roman" w:cs="Times New Roman"/>
          <w:noProof/>
        </w:rPr>
        <w:fldChar w:fldCharType="begin"/>
      </w:r>
      <w:r w:rsidRPr="009D4FC6">
        <w:rPr>
          <w:rFonts w:ascii="Times New Roman" w:hAnsi="Times New Roman" w:cs="Times New Roman"/>
          <w:noProof/>
        </w:rPr>
        <w:instrText xml:space="preserve"> MERGEFIELD  Клиент.ФИО  \* MERGEFORMAT </w:instrText>
      </w:r>
      <w:r w:rsidRPr="009D4FC6">
        <w:rPr>
          <w:rFonts w:ascii="Times New Roman" w:hAnsi="Times New Roman" w:cs="Times New Roman"/>
          <w:noProof/>
        </w:rPr>
        <w:fldChar w:fldCharType="separate"/>
      </w:r>
      <w:r w:rsidRPr="009D4FC6">
        <w:rPr>
          <w:rFonts w:ascii="Times New Roman" w:hAnsi="Times New Roman" w:cs="Times New Roman"/>
          <w:noProof/>
        </w:rPr>
        <w:t>«</w:t>
      </w:r>
      <w:proofErr w:type="spellStart"/>
      <w:proofErr w:type="gramStart"/>
      <w:r w:rsidRPr="009D4FC6">
        <w:rPr>
          <w:rFonts w:ascii="Times New Roman" w:hAnsi="Times New Roman" w:cs="Times New Roman"/>
          <w:noProof/>
        </w:rPr>
        <w:t>Клиент.ФИО»</w:t>
      </w:r>
      <w:r w:rsidRPr="009D4FC6">
        <w:rPr>
          <w:rFonts w:ascii="Times New Roman" w:hAnsi="Times New Roman" w:cs="Times New Roman"/>
          <w:noProof/>
        </w:rPr>
        <w:fldChar w:fldCharType="end"/>
      </w:r>
      <w:r w:rsidR="002E7018"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ФИО</w:t>
      </w:r>
      <w:proofErr w:type="spellEnd"/>
      <w:proofErr w:type="gramEnd"/>
      <w:r w:rsidR="002E7018"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полностью</w:t>
      </w:r>
    </w:p>
    <w:p w:rsidR="002E7018" w:rsidRPr="009D4FC6" w:rsidRDefault="002E7018" w:rsidP="001D33BC">
      <w:pPr>
        <w:shd w:val="clear" w:color="auto" w:fill="FFFFFF"/>
        <w:spacing w:after="0" w:line="240" w:lineRule="auto"/>
        <w:ind w:left="-993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соглашаюсь с тем, что лечение будет проводить врач ___________________________________________ФИО</w:t>
      </w:r>
    </w:p>
    <w:p w:rsidR="002E7018" w:rsidRPr="009D4FC6" w:rsidRDefault="002E7018" w:rsidP="001D33BC">
      <w:pPr>
        <w:shd w:val="clear" w:color="auto" w:fill="FFFFFF"/>
        <w:spacing w:after="0" w:line="240" w:lineRule="auto"/>
        <w:ind w:left="-993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сообщена, разъяснена врачом-стоматологом и понятна информация о сути отбеливания зубов:</w:t>
      </w:r>
    </w:p>
    <w:p w:rsidR="002E7018" w:rsidRPr="009D4FC6" w:rsidRDefault="002E7018" w:rsidP="001D33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зависимости от состояния зубов и десен пациента врач индивидуально назначает вид и схему отбеливания зубов;</w:t>
      </w:r>
    </w:p>
    <w:p w:rsidR="002E7018" w:rsidRPr="009D4FC6" w:rsidRDefault="002E7018" w:rsidP="001D33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эффект отбеливания зубов невозможно определить заранее в силу медицинской специфики данной процедуры;</w:t>
      </w:r>
    </w:p>
    <w:p w:rsidR="002E7018" w:rsidRPr="009D4FC6" w:rsidRDefault="002E7018" w:rsidP="001D33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 проведением процедуры отбеливания необходимо: провести профессиональную гигиеническую чистку зубов (так как это непосредственно влияет на процесс отбеливания зубов) и закрыть пломбировочным материалом кариозные полости и открытые каналы зубов;</w:t>
      </w:r>
    </w:p>
    <w:p w:rsidR="002E7018" w:rsidRPr="009D4FC6" w:rsidRDefault="002E7018" w:rsidP="001D33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проведении отбеливания зубов возможно появление чувствитель</w:t>
      </w:r>
      <w:r w:rsid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ности зубов и воспаление десен-</w:t>
      </w: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эти явления носят временный характер;</w:t>
      </w:r>
    </w:p>
    <w:p w:rsidR="002E7018" w:rsidRPr="009D4FC6" w:rsidRDefault="002E7018" w:rsidP="001D33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проведении отбеливания зубов с удаленным нервом (стенки таких зубов обычно истончены и ослаблены) возможно появление трещин или переломов стенок зуба;</w:t>
      </w:r>
    </w:p>
    <w:p w:rsidR="002E7018" w:rsidRPr="009D4FC6" w:rsidRDefault="002E7018" w:rsidP="001D33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соблюдении рекомендаций врача в процессе отбеливания не наносится повреждение тканям зубов, так как все отбеливающие системы и аппараты для кабинетного отбеливания зубов прошли длительные лабораторные и клинические испытания и имеют необходимые сертификаты;</w:t>
      </w:r>
    </w:p>
    <w:p w:rsidR="002E7018" w:rsidRPr="009D4FC6" w:rsidRDefault="002E7018" w:rsidP="001D33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нарушении пациентом рекомендованной врачом схемы отбеливания зубов возможно возникновение необратимых изменений в структуре зубов. В этом случае, а также если у пациента появляются интенсивные, не проходящие боли зубов или десен в процессе отбеливания зубов, врач прекращает процедуру отбеливания, даже если не достигнут желаемый для пациента результат;</w:t>
      </w:r>
    </w:p>
    <w:p w:rsidR="002E7018" w:rsidRPr="009D4FC6" w:rsidRDefault="002E7018" w:rsidP="001D33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окончательный цвет зубов определяется через 2 недели после завершения процедуры отбеливания;</w:t>
      </w:r>
    </w:p>
    <w:p w:rsidR="002E7018" w:rsidRPr="009D4FC6" w:rsidRDefault="002E7018" w:rsidP="001D33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инородные материалы в полости рта не отбеливаются, поэтому может потребоваться их замена после окончания процедуры отбеливания зубов;</w:t>
      </w:r>
    </w:p>
    <w:p w:rsidR="002E7018" w:rsidRPr="009D4FC6" w:rsidRDefault="002E7018" w:rsidP="001D33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продукты, напитки, химические и лекарственные препараты, содержащие интенсивные красители, </w:t>
      </w:r>
      <w:proofErr w:type="spellStart"/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табакокурение</w:t>
      </w:r>
      <w:proofErr w:type="spellEnd"/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могут снизить эффект отбеливания зубов или вызвать быстрый возврат прежнего цвета после проведенного отбеливания;</w:t>
      </w:r>
    </w:p>
    <w:p w:rsidR="002E7018" w:rsidRPr="009D4FC6" w:rsidRDefault="002E7018" w:rsidP="001D33BC">
      <w:pPr>
        <w:numPr>
          <w:ilvl w:val="0"/>
          <w:numId w:val="1"/>
        </w:numPr>
        <w:shd w:val="clear" w:color="auto" w:fill="FFFFFF"/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длительность сохранения эффекта отбеливания зубов зависит от индивидуальных особенностей пациента и равняется в среднем от 1 года до 3 лет. В дальнейшем возможно проведение полных повторных курсов отбеливания.</w:t>
      </w:r>
    </w:p>
    <w:p w:rsidR="002E7018" w:rsidRPr="009D4FC6" w:rsidRDefault="002E7018" w:rsidP="001D33BC">
      <w:pPr>
        <w:shd w:val="clear" w:color="auto" w:fill="FFFFFF"/>
        <w:spacing w:after="0" w:line="240" w:lineRule="auto"/>
        <w:ind w:left="-993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Абсолютными противопоказаниями</w:t>
      </w: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для проведения отбеливания зубов являются: возраст до 18 лет, беременность, кормление грудью, аллергические реакции на перекись водорода.</w:t>
      </w:r>
    </w:p>
    <w:p w:rsidR="002E7018" w:rsidRPr="009D4FC6" w:rsidRDefault="002E7018" w:rsidP="001D33B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поддержания эффекта отбеливания необходимо:</w:t>
      </w:r>
    </w:p>
    <w:p w:rsidR="002E7018" w:rsidRPr="009D4FC6" w:rsidRDefault="002E7018" w:rsidP="001D33BC">
      <w:pPr>
        <w:numPr>
          <w:ilvl w:val="0"/>
          <w:numId w:val="2"/>
        </w:numPr>
        <w:shd w:val="clear" w:color="auto" w:fill="FFFFFF"/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ограничивать курение, употребление интенсивных пищевых красителей;</w:t>
      </w:r>
    </w:p>
    <w:p w:rsidR="002E7018" w:rsidRPr="009D4FC6" w:rsidRDefault="002E7018" w:rsidP="001D33BC">
      <w:pPr>
        <w:numPr>
          <w:ilvl w:val="0"/>
          <w:numId w:val="2"/>
        </w:numPr>
        <w:shd w:val="clear" w:color="auto" w:fill="FFFFFF"/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рекомендации врача проводить краткие повторные курсы домашнего отбеливания (один раз в 3-6 месяцев или реже, по показаниям);</w:t>
      </w:r>
    </w:p>
    <w:p w:rsidR="002E7018" w:rsidRPr="009D4FC6" w:rsidRDefault="002E7018" w:rsidP="001D33BC">
      <w:pPr>
        <w:shd w:val="clear" w:color="auto" w:fill="FFFFFF"/>
        <w:spacing w:after="0" w:line="240" w:lineRule="auto"/>
        <w:ind w:left="-1134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сообщена, разъяснена врачом-стоматологом и понятна информация о гарантиях</w:t>
      </w: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 именно:</w:t>
      </w:r>
    </w:p>
    <w:p w:rsidR="002E7018" w:rsidRPr="009D4FC6" w:rsidRDefault="002E7018" w:rsidP="001D33BC">
      <w:pPr>
        <w:numPr>
          <w:ilvl w:val="0"/>
          <w:numId w:val="3"/>
        </w:numPr>
        <w:shd w:val="clear" w:color="auto" w:fill="FFFFFF"/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невозможность предсказания достижения точного результата процедуры отбеливания;</w:t>
      </w:r>
    </w:p>
    <w:p w:rsidR="002E7018" w:rsidRPr="009D4FC6" w:rsidRDefault="002E7018" w:rsidP="001D33BC">
      <w:pPr>
        <w:numPr>
          <w:ilvl w:val="0"/>
          <w:numId w:val="3"/>
        </w:numPr>
        <w:shd w:val="clear" w:color="auto" w:fill="FFFFFF"/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невозможность определения гарантийных сроков и сроков службы в отношении достигнутого результата по причине медицинской специфики про</w:t>
      </w:r>
      <w:r w:rsidR="001D33BC"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цедуры отбеливания, природного </w:t>
      </w: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(естественного) цвета зубов и особенностей организма.</w:t>
      </w:r>
    </w:p>
    <w:p w:rsidR="002E7018" w:rsidRPr="009D4FC6" w:rsidRDefault="002E7018" w:rsidP="001D33BC">
      <w:pPr>
        <w:shd w:val="clear" w:color="auto" w:fill="FFFFFF"/>
        <w:spacing w:after="0" w:line="240" w:lineRule="auto"/>
        <w:ind w:left="-1134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названы и со мной согласованы:</w:t>
      </w:r>
    </w:p>
    <w:p w:rsidR="002E7018" w:rsidRPr="009D4FC6" w:rsidRDefault="002E7018" w:rsidP="001D33BC">
      <w:pPr>
        <w:numPr>
          <w:ilvl w:val="0"/>
          <w:numId w:val="4"/>
        </w:numPr>
        <w:shd w:val="clear" w:color="auto" w:fill="FFFFFF"/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технологии (методы) и материалы, которые будут использованы в процессе отбеливания;</w:t>
      </w:r>
    </w:p>
    <w:p w:rsidR="002E7018" w:rsidRPr="009D4FC6" w:rsidRDefault="002E7018" w:rsidP="001D33BC">
      <w:pPr>
        <w:numPr>
          <w:ilvl w:val="0"/>
          <w:numId w:val="4"/>
        </w:numPr>
        <w:shd w:val="clear" w:color="auto" w:fill="FFFFFF"/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сроки проведения процедуры;</w:t>
      </w:r>
    </w:p>
    <w:p w:rsidR="002E7018" w:rsidRPr="009D4FC6" w:rsidRDefault="002E7018" w:rsidP="001D33BC">
      <w:pPr>
        <w:numPr>
          <w:ilvl w:val="0"/>
          <w:numId w:val="4"/>
        </w:numPr>
        <w:shd w:val="clear" w:color="auto" w:fill="FFFFFF"/>
        <w:spacing w:after="0" w:line="240" w:lineRule="auto"/>
        <w:ind w:left="-993" w:right="-567" w:hanging="21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стоимость процедуры отбеливания. При этом мне известно, что в процессе отбеливания стоимость может быть изменена в связи с обстоятельствами, которые трудно предвидеть. В случае повышения стоимости лечащий врач предупредит меня и обоснует это.</w:t>
      </w:r>
    </w:p>
    <w:p w:rsidR="002E7018" w:rsidRPr="009D4FC6" w:rsidRDefault="002E7018" w:rsidP="001D33BC">
      <w:pPr>
        <w:shd w:val="clear" w:color="auto" w:fill="FFFFFF"/>
        <w:spacing w:after="0" w:line="240" w:lineRule="auto"/>
        <w:ind w:left="-1134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понимаю, что в ходе лечения может возникнуть необходимость дополнительного обследования.</w:t>
      </w:r>
    </w:p>
    <w:p w:rsidR="002E7018" w:rsidRPr="009D4FC6" w:rsidRDefault="002E7018" w:rsidP="001D33BC">
      <w:pPr>
        <w:shd w:val="clear" w:color="auto" w:fill="FFFFFF"/>
        <w:spacing w:after="0" w:line="240" w:lineRule="auto"/>
        <w:ind w:left="-1134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обязуюсь выполнять рекомендации лечащего врача в полном объеме, не нарушать режим, соблюдать индивидуальный рекомендованный план лечения. Мне разъяснены все возможные последствия невыполнения назначений и рекомендаций лечащего врача.</w:t>
      </w:r>
    </w:p>
    <w:p w:rsidR="002E7018" w:rsidRPr="009D4FC6" w:rsidRDefault="002E7018" w:rsidP="001D33BC">
      <w:pPr>
        <w:shd w:val="clear" w:color="auto" w:fill="FFFFFF"/>
        <w:spacing w:after="0" w:line="240" w:lineRule="auto"/>
        <w:ind w:left="-1134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Мною были заданы все интересующие меня вопросы о сути и условиях лечения, риске осложнений и были получены исчерпывающие ответы и разъяснения.</w:t>
      </w:r>
    </w:p>
    <w:p w:rsidR="002E7018" w:rsidRPr="009D4FC6" w:rsidRDefault="00E56B11" w:rsidP="001D33BC">
      <w:pPr>
        <w:shd w:val="clear" w:color="auto" w:fill="FFFFFF"/>
        <w:spacing w:after="0" w:line="240" w:lineRule="auto"/>
        <w:ind w:left="-1134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внимательно ознакомился(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</w:t>
      </w:r>
      <w:r w:rsidR="002E7018"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ась</w:t>
      </w:r>
      <w:proofErr w:type="spellEnd"/>
      <w:r w:rsidR="002E7018"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и понимаю назначение данного документа, имеющего юридическую силу и являющегося неотъемлемой частью медицинской карты пациента.</w:t>
      </w:r>
    </w:p>
    <w:p w:rsidR="002E7018" w:rsidRPr="009D4FC6" w:rsidRDefault="002E7018" w:rsidP="001D33BC">
      <w:pPr>
        <w:shd w:val="clear" w:color="auto" w:fill="FFFFFF"/>
        <w:spacing w:after="0" w:line="240" w:lineRule="auto"/>
        <w:ind w:left="-1134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принимаю решение приступить к лечению на предложенных условиях.</w:t>
      </w:r>
    </w:p>
    <w:p w:rsidR="002E7018" w:rsidRPr="009D4FC6" w:rsidRDefault="00760A20" w:rsidP="001D33BC">
      <w:pPr>
        <w:shd w:val="clear" w:color="auto" w:fill="FFFFFF"/>
        <w:spacing w:after="0" w:line="240" w:lineRule="auto"/>
        <w:ind w:left="-1134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«____»_________2023</w:t>
      </w:r>
      <w:bookmarkStart w:id="0" w:name="_GoBack"/>
      <w:bookmarkEnd w:id="0"/>
      <w:r w:rsidR="002E7018"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            ______________</w:t>
      </w:r>
      <w:proofErr w:type="gramStart"/>
      <w:r w:rsidR="002E7018"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7031F5" w:rsidRPr="009D4FC6">
        <w:rPr>
          <w:rFonts w:ascii="Times New Roman" w:hAnsi="Times New Roman" w:cs="Times New Roman"/>
          <w:noProof/>
        </w:rPr>
        <w:fldChar w:fldCharType="begin"/>
      </w:r>
      <w:r w:rsidR="007031F5" w:rsidRPr="009D4FC6">
        <w:rPr>
          <w:rFonts w:ascii="Times New Roman" w:hAnsi="Times New Roman" w:cs="Times New Roman"/>
          <w:noProof/>
        </w:rPr>
        <w:instrText xml:space="preserve"> MERGEFIELD  Клиент.ФИО  \* MERGEFORMAT </w:instrText>
      </w:r>
      <w:r w:rsidR="007031F5" w:rsidRPr="009D4FC6">
        <w:rPr>
          <w:rFonts w:ascii="Times New Roman" w:hAnsi="Times New Roman" w:cs="Times New Roman"/>
          <w:noProof/>
        </w:rPr>
        <w:fldChar w:fldCharType="separate"/>
      </w:r>
      <w:r w:rsidR="007031F5" w:rsidRPr="009D4FC6">
        <w:rPr>
          <w:rFonts w:ascii="Times New Roman" w:hAnsi="Times New Roman" w:cs="Times New Roman"/>
          <w:noProof/>
        </w:rPr>
        <w:t>«</w:t>
      </w:r>
      <w:proofErr w:type="spellStart"/>
      <w:proofErr w:type="gramEnd"/>
      <w:r w:rsidR="007031F5" w:rsidRPr="009D4FC6">
        <w:rPr>
          <w:rFonts w:ascii="Times New Roman" w:hAnsi="Times New Roman" w:cs="Times New Roman"/>
          <w:noProof/>
        </w:rPr>
        <w:t>Клиент.ФИО</w:t>
      </w:r>
      <w:proofErr w:type="spellEnd"/>
      <w:r w:rsidR="007031F5" w:rsidRPr="009D4FC6">
        <w:rPr>
          <w:rFonts w:ascii="Times New Roman" w:hAnsi="Times New Roman" w:cs="Times New Roman"/>
          <w:noProof/>
        </w:rPr>
        <w:t>»</w:t>
      </w:r>
      <w:r w:rsidR="007031F5" w:rsidRPr="009D4FC6">
        <w:rPr>
          <w:rFonts w:ascii="Times New Roman" w:hAnsi="Times New Roman" w:cs="Times New Roman"/>
          <w:noProof/>
        </w:rPr>
        <w:fldChar w:fldCharType="end"/>
      </w:r>
    </w:p>
    <w:p w:rsidR="002E7018" w:rsidRPr="009D4FC6" w:rsidRDefault="002E7018" w:rsidP="001D33BC">
      <w:pPr>
        <w:shd w:val="clear" w:color="auto" w:fill="FFFFFF"/>
        <w:spacing w:after="0" w:line="240" w:lineRule="auto"/>
        <w:ind w:left="-1134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                                                   подпись                                ФИО полностью</w:t>
      </w:r>
    </w:p>
    <w:p w:rsidR="002E7018" w:rsidRPr="009D4FC6" w:rsidRDefault="002E7018" w:rsidP="001D33BC">
      <w:pPr>
        <w:shd w:val="clear" w:color="auto" w:fill="FFFFFF"/>
        <w:spacing w:after="0" w:line="240" w:lineRule="auto"/>
        <w:ind w:left="-1134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свидетельствую, что разъяснил(а) пациент</w:t>
      </w:r>
      <w:r w:rsidR="001D33BC" w:rsidRPr="009D4FC6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суть, ход выполнения, риск и </w:t>
      </w:r>
      <w:r w:rsidRPr="009D4FC6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альтернативу</w:t>
      </w:r>
      <w:r w:rsidR="009D4FC6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проведения предстоящей процедуры</w:t>
      </w:r>
      <w:r w:rsidRPr="009D4FC6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дал(а) ответы на все вопросы.</w:t>
      </w:r>
    </w:p>
    <w:p w:rsidR="002E7018" w:rsidRPr="009D4FC6" w:rsidRDefault="002E7018" w:rsidP="001D33BC">
      <w:pPr>
        <w:shd w:val="clear" w:color="auto" w:fill="FFFFFF"/>
        <w:spacing w:after="0" w:line="240" w:lineRule="auto"/>
        <w:ind w:left="-1134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_____________________/________________________________________</w:t>
      </w:r>
    </w:p>
    <w:p w:rsidR="00783526" w:rsidRPr="009D4FC6" w:rsidRDefault="002E7018" w:rsidP="001D33BC">
      <w:pPr>
        <w:shd w:val="clear" w:color="auto" w:fill="FFFFFF"/>
        <w:spacing w:after="0" w:line="240" w:lineRule="auto"/>
        <w:ind w:left="-1134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подпись                                    ФИО врача</w:t>
      </w:r>
    </w:p>
    <w:tbl>
      <w:tblPr>
        <w:tblW w:w="1105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2"/>
        <w:gridCol w:w="1276"/>
        <w:gridCol w:w="1134"/>
        <w:gridCol w:w="1134"/>
        <w:gridCol w:w="1985"/>
        <w:gridCol w:w="1417"/>
        <w:gridCol w:w="1276"/>
      </w:tblGrid>
      <w:tr w:rsidR="009D4FC6" w:rsidRPr="009D4FC6" w:rsidTr="009D4FC6">
        <w:trPr>
          <w:trHeight w:val="348"/>
        </w:trPr>
        <w:tc>
          <w:tcPr>
            <w:tcW w:w="993" w:type="dxa"/>
            <w:tcBorders>
              <w:left w:val="nil"/>
            </w:tcBorders>
            <w:vAlign w:val="center"/>
          </w:tcPr>
          <w:p w:rsidR="009D4FC6" w:rsidRPr="009D4FC6" w:rsidRDefault="009D4FC6" w:rsidP="005137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D4FC6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1842" w:type="dxa"/>
            <w:vAlign w:val="center"/>
          </w:tcPr>
          <w:p w:rsidR="009D4FC6" w:rsidRPr="009D4FC6" w:rsidRDefault="009D4FC6" w:rsidP="005137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D4FC6">
              <w:rPr>
                <w:rFonts w:ascii="Times New Roman" w:hAnsi="Times New Roman" w:cs="Times New Roman"/>
                <w:sz w:val="18"/>
              </w:rPr>
              <w:t>Диагноз</w:t>
            </w:r>
          </w:p>
        </w:tc>
        <w:tc>
          <w:tcPr>
            <w:tcW w:w="1276" w:type="dxa"/>
            <w:vAlign w:val="center"/>
          </w:tcPr>
          <w:p w:rsidR="009D4FC6" w:rsidRPr="009D4FC6" w:rsidRDefault="009D4FC6" w:rsidP="005137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D4FC6">
              <w:rPr>
                <w:rFonts w:ascii="Times New Roman" w:hAnsi="Times New Roman" w:cs="Times New Roman"/>
                <w:sz w:val="18"/>
              </w:rPr>
              <w:t>Контрольный осмотр</w:t>
            </w:r>
          </w:p>
        </w:tc>
        <w:tc>
          <w:tcPr>
            <w:tcW w:w="1134" w:type="dxa"/>
            <w:vAlign w:val="center"/>
          </w:tcPr>
          <w:p w:rsidR="009D4FC6" w:rsidRPr="009D4FC6" w:rsidRDefault="009D4FC6" w:rsidP="005137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D4FC6">
              <w:rPr>
                <w:rFonts w:ascii="Times New Roman" w:hAnsi="Times New Roman" w:cs="Times New Roman"/>
                <w:sz w:val="18"/>
              </w:rPr>
              <w:t>Подпись пациента</w:t>
            </w:r>
          </w:p>
        </w:tc>
        <w:tc>
          <w:tcPr>
            <w:tcW w:w="1134" w:type="dxa"/>
            <w:vAlign w:val="center"/>
          </w:tcPr>
          <w:p w:rsidR="009D4FC6" w:rsidRPr="009D4FC6" w:rsidRDefault="009D4FC6" w:rsidP="005137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D4FC6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1985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D4FC6">
              <w:rPr>
                <w:rFonts w:ascii="Times New Roman" w:hAnsi="Times New Roman" w:cs="Times New Roman"/>
                <w:sz w:val="18"/>
              </w:rPr>
              <w:t>Диагноз</w:t>
            </w:r>
          </w:p>
        </w:tc>
        <w:tc>
          <w:tcPr>
            <w:tcW w:w="1417" w:type="dxa"/>
            <w:vAlign w:val="center"/>
          </w:tcPr>
          <w:p w:rsidR="009D4FC6" w:rsidRPr="009D4FC6" w:rsidRDefault="009D4FC6" w:rsidP="005137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D4FC6">
              <w:rPr>
                <w:rFonts w:ascii="Times New Roman" w:hAnsi="Times New Roman" w:cs="Times New Roman"/>
                <w:sz w:val="18"/>
              </w:rPr>
              <w:t xml:space="preserve">Контрольный осмотр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9D4FC6" w:rsidRPr="009D4FC6" w:rsidRDefault="009D4FC6" w:rsidP="005137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D4FC6">
              <w:rPr>
                <w:rFonts w:ascii="Times New Roman" w:hAnsi="Times New Roman" w:cs="Times New Roman"/>
                <w:sz w:val="18"/>
              </w:rPr>
              <w:t>Подпись пациента</w:t>
            </w:r>
          </w:p>
        </w:tc>
      </w:tr>
      <w:tr w:rsidR="009D4FC6" w:rsidRPr="009D4FC6" w:rsidTr="009D4FC6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9D4FC6" w:rsidRPr="009D4FC6" w:rsidTr="009D4FC6">
        <w:trPr>
          <w:trHeight w:val="70"/>
        </w:trPr>
        <w:tc>
          <w:tcPr>
            <w:tcW w:w="993" w:type="dxa"/>
            <w:tcBorders>
              <w:left w:val="nil"/>
            </w:tcBorders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9D4FC6" w:rsidRPr="009D4FC6" w:rsidTr="009D4FC6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9D4FC6" w:rsidRPr="009D4FC6" w:rsidRDefault="009D4FC6" w:rsidP="0051370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9D4FC6" w:rsidRPr="00E031E8" w:rsidRDefault="009D4FC6" w:rsidP="001D33BC">
      <w:pPr>
        <w:shd w:val="clear" w:color="auto" w:fill="FFFFFF"/>
        <w:spacing w:after="0" w:line="240" w:lineRule="auto"/>
        <w:ind w:left="-1134" w:right="-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D4FC6" w:rsidRPr="00E031E8" w:rsidSect="009D4FC6"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6E88"/>
    <w:multiLevelType w:val="multilevel"/>
    <w:tmpl w:val="52F4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96EF0"/>
    <w:multiLevelType w:val="multilevel"/>
    <w:tmpl w:val="9CB6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73815"/>
    <w:multiLevelType w:val="multilevel"/>
    <w:tmpl w:val="85C2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754E5"/>
    <w:multiLevelType w:val="multilevel"/>
    <w:tmpl w:val="2016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18"/>
    <w:rsid w:val="001D33BC"/>
    <w:rsid w:val="002E7018"/>
    <w:rsid w:val="007031F5"/>
    <w:rsid w:val="00760A20"/>
    <w:rsid w:val="00764ED7"/>
    <w:rsid w:val="00783526"/>
    <w:rsid w:val="009D4FC6"/>
    <w:rsid w:val="00AB6B2E"/>
    <w:rsid w:val="00C72A86"/>
    <w:rsid w:val="00E031E8"/>
    <w:rsid w:val="00E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DD25-E216-418A-AD46-E9A39162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rsid w:val="002E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E7018"/>
    <w:rPr>
      <w:i/>
      <w:iCs/>
    </w:rPr>
  </w:style>
  <w:style w:type="paragraph" w:styleId="a4">
    <w:name w:val="Normal (Web)"/>
    <w:basedOn w:val="a"/>
    <w:uiPriority w:val="99"/>
    <w:semiHidden/>
    <w:unhideWhenUsed/>
    <w:rsid w:val="002E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2021-06-10T07:56:00Z</cp:lastPrinted>
  <dcterms:created xsi:type="dcterms:W3CDTF">2021-06-10T07:51:00Z</dcterms:created>
  <dcterms:modified xsi:type="dcterms:W3CDTF">2023-01-04T09:41:00Z</dcterms:modified>
</cp:coreProperties>
</file>